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57A35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457A35" w:rsidP="00BD1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147E35">
              <w:rPr>
                <w:rFonts w:ascii="Times New Roman" w:hAnsi="Times New Roman" w:cs="Times New Roman"/>
                <w:b/>
                <w:i/>
              </w:rPr>
              <w:t>0</w:t>
            </w:r>
            <w:r w:rsidR="00BD1780">
              <w:rPr>
                <w:rFonts w:ascii="Times New Roman" w:hAnsi="Times New Roman" w:cs="Times New Roman"/>
                <w:b/>
                <w:i/>
              </w:rPr>
              <w:t>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 w:rsidR="00147E3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 xml:space="preserve">принятия председателем совета директоров (наблюдательного совета) эмитента решения о </w:t>
            </w:r>
            <w:r w:rsidR="00457A35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включении дополнительного вопроса в повестку дня заседания совета директоров (наблюдательного совета)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57A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BD178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D17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</w:t>
            </w:r>
            <w:r w:rsidR="00457A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Дополнительный вопрос п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овестк</w:t>
            </w:r>
            <w:r w:rsidR="00457A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дня заседания совета директоров (наблюдательного совета) эмитента:</w:t>
            </w:r>
          </w:p>
          <w:p w:rsidR="00A5658E" w:rsidRPr="00457A35" w:rsidRDefault="00457A35" w:rsidP="00457A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7A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</w:t>
            </w:r>
            <w:r w:rsidRPr="00457A35">
              <w:rPr>
                <w:rFonts w:ascii="Times New Roman" w:hAnsi="Times New Roman" w:cs="Times New Roman"/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57A35">
              <w:rPr>
                <w:rFonts w:ascii="Times New Roman" w:eastAsia="Times New Roman" w:hAnsi="Times New Roman" w:cs="Times New Roman"/>
              </w:rPr>
              <w:t>11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BD1780">
              <w:rPr>
                <w:rFonts w:ascii="Times New Roman" w:eastAsia="Times New Roman" w:hAnsi="Times New Roman" w:cs="Times New Roman"/>
              </w:rPr>
              <w:t>июня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43807"/>
    <w:rsid w:val="00457A35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5</cp:revision>
  <cp:lastPrinted>2020-11-16T12:40:00Z</cp:lastPrinted>
  <dcterms:created xsi:type="dcterms:W3CDTF">2021-05-28T07:24:00Z</dcterms:created>
  <dcterms:modified xsi:type="dcterms:W3CDTF">2021-06-11T04:54:00Z</dcterms:modified>
</cp:coreProperties>
</file>